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9D4BE" w14:textId="77777777" w:rsidR="00A16889" w:rsidRDefault="00A16889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63535A75" w14:textId="42AA9548" w:rsidR="00A16889" w:rsidRDefault="00A16889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Anexa nr.1</w:t>
      </w:r>
      <w:r w:rsidR="00BD4D7D"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 xml:space="preserve"> la Hotărârea Consiliului Local al Municipiului Craiova nr.</w:t>
      </w:r>
      <w:r w:rsidR="002E5AED">
        <w:rPr>
          <w:rFonts w:ascii="Times New Roman" w:hAnsi="Times New Roman"/>
          <w:b/>
          <w:bCs/>
          <w:sz w:val="26"/>
          <w:szCs w:val="26"/>
        </w:rPr>
        <w:t>564</w:t>
      </w:r>
      <w:r>
        <w:rPr>
          <w:rFonts w:ascii="Times New Roman" w:hAnsi="Times New Roman"/>
          <w:b/>
          <w:bCs/>
          <w:sz w:val="26"/>
          <w:szCs w:val="26"/>
        </w:rPr>
        <w:t>/202</w:t>
      </w:r>
      <w:r w:rsidR="00DA2EC7">
        <w:rPr>
          <w:rFonts w:ascii="Times New Roman" w:hAnsi="Times New Roman"/>
          <w:b/>
          <w:bCs/>
          <w:sz w:val="26"/>
          <w:szCs w:val="26"/>
        </w:rPr>
        <w:t>4</w:t>
      </w:r>
    </w:p>
    <w:p w14:paraId="0FC227C1" w14:textId="77777777" w:rsidR="00A16889" w:rsidRDefault="00A16889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75209FA5" w14:textId="77777777" w:rsidR="00A16889" w:rsidRDefault="00A16889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7F9985D5" w14:textId="77777777" w:rsidR="00A16889" w:rsidRDefault="00A16889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3FB03730" w14:textId="77777777" w:rsidR="00A16889" w:rsidRDefault="00A16889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Procedura </w:t>
      </w:r>
    </w:p>
    <w:p w14:paraId="6641FB2F" w14:textId="77777777" w:rsidR="00A16889" w:rsidRDefault="00A16889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de acordare a scutirii de la plata impozitului/taxei pentru </w:t>
      </w:r>
      <w:proofErr w:type="spellStart"/>
      <w:r>
        <w:rPr>
          <w:rFonts w:ascii="Times New Roman" w:hAnsi="Times New Roman"/>
          <w:b/>
          <w:sz w:val="26"/>
          <w:szCs w:val="26"/>
        </w:rPr>
        <w:t>pentru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clădirile </w:t>
      </w:r>
    </w:p>
    <w:p w14:paraId="0C4E369C" w14:textId="77777777" w:rsidR="00A16889" w:rsidRDefault="00A16889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retrocedate potrivit art.1 alin.(10) din </w:t>
      </w:r>
      <w:proofErr w:type="spellStart"/>
      <w:r>
        <w:rPr>
          <w:rFonts w:ascii="Times New Roman" w:hAnsi="Times New Roman"/>
          <w:b/>
          <w:sz w:val="26"/>
          <w:szCs w:val="26"/>
        </w:rPr>
        <w:t>Ordonanţa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b/>
          <w:sz w:val="26"/>
          <w:szCs w:val="26"/>
        </w:rPr>
        <w:t>Urgenţă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a Guvernului nr.94/2000 privind retrocedarea unor bunuri imobile care au </w:t>
      </w:r>
      <w:proofErr w:type="spellStart"/>
      <w:r>
        <w:rPr>
          <w:rFonts w:ascii="Times New Roman" w:hAnsi="Times New Roman"/>
          <w:b/>
          <w:sz w:val="26"/>
          <w:szCs w:val="26"/>
        </w:rPr>
        <w:t>aparţinut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cultelor religioase din România, republicată, cu modificările si completările ulterioare, pentru perioada pentru care proprietarul </w:t>
      </w:r>
      <w:proofErr w:type="spellStart"/>
      <w:r>
        <w:rPr>
          <w:rFonts w:ascii="Times New Roman" w:hAnsi="Times New Roman"/>
          <w:b/>
          <w:sz w:val="26"/>
          <w:szCs w:val="26"/>
        </w:rPr>
        <w:t>menţine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afectaţiunea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interes public</w:t>
      </w:r>
    </w:p>
    <w:p w14:paraId="2F91ADCE" w14:textId="77777777" w:rsidR="00A16889" w:rsidRDefault="00A16889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02C574FB" w14:textId="77777777" w:rsidR="00A16889" w:rsidRDefault="00A16889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6C257D0D" w14:textId="6E379AD3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1</w:t>
      </w:r>
      <w:r>
        <w:rPr>
          <w:rFonts w:ascii="Times New Roman" w:hAnsi="Times New Roman"/>
          <w:sz w:val="26"/>
          <w:szCs w:val="26"/>
        </w:rPr>
        <w:t xml:space="preserve"> Nu se datorează impozit/taxa pe clădiri în anul fiscal 202</w:t>
      </w:r>
      <w:r w:rsidR="00DA2EC7">
        <w:rPr>
          <w:rFonts w:ascii="Times New Roman" w:hAnsi="Times New Roman"/>
          <w:sz w:val="26"/>
          <w:szCs w:val="26"/>
        </w:rPr>
        <w:t>5</w:t>
      </w:r>
      <w:r w:rsidR="009173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pentru clădirile retrocedate potrivit art.1 alin.(10) din </w:t>
      </w:r>
      <w:proofErr w:type="spellStart"/>
      <w:r>
        <w:rPr>
          <w:rFonts w:ascii="Times New Roman" w:hAnsi="Times New Roman"/>
          <w:sz w:val="26"/>
          <w:szCs w:val="26"/>
        </w:rPr>
        <w:t>Ordonanţa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Urgenţă</w:t>
      </w:r>
      <w:proofErr w:type="spellEnd"/>
      <w:r>
        <w:rPr>
          <w:rFonts w:ascii="Times New Roman" w:hAnsi="Times New Roman"/>
          <w:sz w:val="26"/>
          <w:szCs w:val="26"/>
        </w:rPr>
        <w:t xml:space="preserve"> a Guvernului nr.94/2000 privind retrocedarea unor bunuri imobile care au </w:t>
      </w:r>
      <w:proofErr w:type="spellStart"/>
      <w:r>
        <w:rPr>
          <w:rFonts w:ascii="Times New Roman" w:hAnsi="Times New Roman"/>
          <w:sz w:val="26"/>
          <w:szCs w:val="26"/>
        </w:rPr>
        <w:t>aparţinut</w:t>
      </w:r>
      <w:proofErr w:type="spellEnd"/>
      <w:r>
        <w:rPr>
          <w:rFonts w:ascii="Times New Roman" w:hAnsi="Times New Roman"/>
          <w:sz w:val="26"/>
          <w:szCs w:val="26"/>
        </w:rPr>
        <w:t xml:space="preserve"> cultelor religioase din România, republicată, cu modificările si completările ulterioare, pentru perioada pentru care proprietarul </w:t>
      </w:r>
      <w:proofErr w:type="spellStart"/>
      <w:r>
        <w:rPr>
          <w:rFonts w:ascii="Times New Roman" w:hAnsi="Times New Roman"/>
          <w:sz w:val="26"/>
          <w:szCs w:val="26"/>
        </w:rPr>
        <w:t>menţine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afectaţiunea</w:t>
      </w:r>
      <w:proofErr w:type="spellEnd"/>
      <w:r>
        <w:rPr>
          <w:rFonts w:ascii="Times New Roman" w:hAnsi="Times New Roman"/>
          <w:sz w:val="26"/>
          <w:szCs w:val="26"/>
        </w:rPr>
        <w:t xml:space="preserve"> de interes public.</w:t>
      </w:r>
    </w:p>
    <w:p w14:paraId="753B3A95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7C435565" w14:textId="676D5E58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 2 </w:t>
      </w:r>
      <w:r>
        <w:rPr>
          <w:rFonts w:ascii="Times New Roman" w:hAnsi="Times New Roman"/>
          <w:sz w:val="26"/>
          <w:szCs w:val="26"/>
        </w:rPr>
        <w:t xml:space="preserve">Scutirea se acordă </w:t>
      </w:r>
      <w:r>
        <w:rPr>
          <w:rFonts w:ascii="Times New Roman" w:hAnsi="Times New Roman"/>
          <w:color w:val="000000"/>
          <w:sz w:val="26"/>
          <w:szCs w:val="26"/>
        </w:rPr>
        <w:t>începând cu data de 1 ianuarie 202</w:t>
      </w:r>
      <w:r w:rsidR="00DA2EC7">
        <w:rPr>
          <w:rFonts w:ascii="Times New Roman" w:hAnsi="Times New Roman"/>
          <w:color w:val="000000"/>
          <w:sz w:val="26"/>
          <w:szCs w:val="26"/>
        </w:rPr>
        <w:t>5</w:t>
      </w:r>
      <w:r>
        <w:rPr>
          <w:rFonts w:ascii="Times New Roman" w:hAnsi="Times New Roman"/>
          <w:color w:val="000000"/>
          <w:sz w:val="26"/>
          <w:szCs w:val="26"/>
        </w:rPr>
        <w:t xml:space="preserve">,  </w:t>
      </w:r>
      <w:r>
        <w:rPr>
          <w:rFonts w:ascii="Times New Roman" w:hAnsi="Times New Roman"/>
          <w:sz w:val="26"/>
          <w:szCs w:val="26"/>
        </w:rPr>
        <w:t xml:space="preserve">pe bază de cerere, </w:t>
      </w:r>
      <w:r>
        <w:rPr>
          <w:rFonts w:ascii="Times New Roman" w:hAnsi="Times New Roman"/>
          <w:color w:val="000000"/>
          <w:sz w:val="26"/>
          <w:szCs w:val="26"/>
        </w:rPr>
        <w:t xml:space="preserve">persoanelor care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deţin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documente justificative valabile la 31 decembrie 202</w:t>
      </w:r>
      <w:r w:rsidR="00DA2EC7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care sunt depuse la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Direcţia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Taxe, până la data de 31 martie 202</w:t>
      </w:r>
      <w:r w:rsidR="00DA2EC7">
        <w:rPr>
          <w:rFonts w:ascii="Times New Roman" w:hAnsi="Times New Roman"/>
          <w:color w:val="000000"/>
          <w:sz w:val="26"/>
          <w:szCs w:val="26"/>
        </w:rPr>
        <w:t>5</w:t>
      </w:r>
      <w:r>
        <w:rPr>
          <w:rFonts w:ascii="Times New Roman" w:hAnsi="Times New Roman"/>
          <w:color w:val="000000"/>
          <w:sz w:val="26"/>
          <w:szCs w:val="26"/>
        </w:rPr>
        <w:t>, inclusiv.</w:t>
      </w:r>
    </w:p>
    <w:p w14:paraId="3E2FF9DB" w14:textId="77777777" w:rsidR="00A16889" w:rsidRDefault="00A16889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</w:rPr>
      </w:pPr>
    </w:p>
    <w:p w14:paraId="51910B44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Art. 3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Cererea de acordare a scutirii va cuprinde:</w:t>
      </w:r>
    </w:p>
    <w:p w14:paraId="446A1F32" w14:textId="77777777" w:rsidR="00A16889" w:rsidRDefault="00A16889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solicitantului;</w:t>
      </w:r>
    </w:p>
    <w:p w14:paraId="363BA5CB" w14:textId="77777777" w:rsidR="00A16889" w:rsidRDefault="00A16889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Elementele de identificare ale clădirii pentru care se solicită acordarea scutirii;</w:t>
      </w:r>
    </w:p>
    <w:p w14:paraId="2954346A" w14:textId="77777777" w:rsidR="00A16889" w:rsidRDefault="00A16889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Temeiul de drept în baza căruia se solicită acordarea scutirii.</w:t>
      </w:r>
    </w:p>
    <w:p w14:paraId="1E6B8DEB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cerere vor fi anexate următoarele documente:</w:t>
      </w:r>
    </w:p>
    <w:p w14:paraId="1F3027D2" w14:textId="77777777" w:rsidR="00A16889" w:rsidRDefault="00A16889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identitate al proprietarului;</w:t>
      </w:r>
    </w:p>
    <w:p w14:paraId="157466A7" w14:textId="77777777" w:rsidR="00A16889" w:rsidRDefault="0091736C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proprietate</w:t>
      </w:r>
      <w:r w:rsidR="00A16889">
        <w:rPr>
          <w:rFonts w:ascii="Times New Roman" w:hAnsi="Times New Roman"/>
          <w:sz w:val="26"/>
          <w:szCs w:val="26"/>
        </w:rPr>
        <w:t>;</w:t>
      </w:r>
    </w:p>
    <w:p w14:paraId="2D92D376" w14:textId="77777777" w:rsidR="00A16889" w:rsidRDefault="00A16889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documentul justificativ prin care este dovedită </w:t>
      </w:r>
      <w:proofErr w:type="spellStart"/>
      <w:r>
        <w:rPr>
          <w:rFonts w:ascii="Times New Roman" w:hAnsi="Times New Roman"/>
          <w:sz w:val="26"/>
          <w:szCs w:val="26"/>
        </w:rPr>
        <w:t>afectaţiunea</w:t>
      </w:r>
      <w:proofErr w:type="spellEnd"/>
      <w:r>
        <w:rPr>
          <w:rFonts w:ascii="Times New Roman" w:hAnsi="Times New Roman"/>
          <w:sz w:val="26"/>
          <w:szCs w:val="26"/>
        </w:rPr>
        <w:t xml:space="preserve"> de interes public.</w:t>
      </w:r>
    </w:p>
    <w:p w14:paraId="74C71195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Documentele depuse vor fi certificate de conformitate cu originalul potrivit prevederilor art. 64 alin. (5) din Legea nr. 207/2015 privind Codul de procedură fiscală, cu modificările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completările ulterioare.</w:t>
      </w:r>
    </w:p>
    <w:p w14:paraId="13FA786B" w14:textId="77777777" w:rsidR="00A16889" w:rsidRDefault="00A16889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0AEA5AF2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Art.4</w:t>
      </w:r>
      <w:r>
        <w:rPr>
          <w:rFonts w:ascii="Times New Roman" w:hAnsi="Times New Roman"/>
          <w:sz w:val="26"/>
          <w:szCs w:val="26"/>
        </w:rPr>
        <w:t xml:space="preserve"> Serviciile de specialitate vor efectua verificarea documentelor depuse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vor întocmi un referat prin care se va propune acordarea sau respingerea scutirii.</w:t>
      </w:r>
    </w:p>
    <w:p w14:paraId="5BAFA09F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7BB1E221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Art.5 </w:t>
      </w:r>
      <w:r>
        <w:rPr>
          <w:rFonts w:ascii="Times New Roman" w:hAnsi="Times New Roman"/>
          <w:sz w:val="26"/>
          <w:szCs w:val="26"/>
        </w:rPr>
        <w:t xml:space="preserve">Referatul va fi verificat de </w:t>
      </w:r>
      <w:proofErr w:type="spellStart"/>
      <w:r>
        <w:rPr>
          <w:rFonts w:ascii="Times New Roman" w:hAnsi="Times New Roman"/>
          <w:sz w:val="26"/>
          <w:szCs w:val="26"/>
        </w:rPr>
        <w:t>şeful</w:t>
      </w:r>
      <w:proofErr w:type="spellEnd"/>
      <w:r>
        <w:rPr>
          <w:rFonts w:ascii="Times New Roman" w:hAnsi="Times New Roman"/>
          <w:sz w:val="26"/>
          <w:szCs w:val="26"/>
        </w:rPr>
        <w:t xml:space="preserve"> serviciului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înaintat spre aprobare conducerii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723CFB2E" w14:textId="77777777" w:rsidR="00A16889" w:rsidRDefault="00A16889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287D02D5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Art.6 </w:t>
      </w:r>
      <w:r>
        <w:rPr>
          <w:rFonts w:ascii="Times New Roman" w:hAnsi="Times New Roman"/>
          <w:sz w:val="26"/>
          <w:szCs w:val="26"/>
        </w:rPr>
        <w:t xml:space="preserve">Pe baza referatului de acordare a scutirii aprobat, se va proceda la operarea scutirii în </w:t>
      </w:r>
      <w:proofErr w:type="spellStart"/>
      <w:r>
        <w:rPr>
          <w:rFonts w:ascii="Times New Roman" w:hAnsi="Times New Roman"/>
          <w:sz w:val="26"/>
          <w:szCs w:val="26"/>
        </w:rPr>
        <w:t>evidenţa</w:t>
      </w:r>
      <w:proofErr w:type="spellEnd"/>
      <w:r>
        <w:rPr>
          <w:rFonts w:ascii="Times New Roman" w:hAnsi="Times New Roman"/>
          <w:sz w:val="26"/>
          <w:szCs w:val="26"/>
        </w:rPr>
        <w:t xml:space="preserve"> fiscală.</w:t>
      </w:r>
    </w:p>
    <w:p w14:paraId="5EE2673D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2E9F8267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7</w:t>
      </w:r>
      <w:r>
        <w:rPr>
          <w:rFonts w:ascii="Times New Roman" w:hAnsi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14:paraId="385A6AD5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7FC136CE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32607D57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3AB539DD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Art.8</w:t>
      </w:r>
      <w:r>
        <w:rPr>
          <w:rFonts w:ascii="Times New Roman" w:hAnsi="Times New Roman"/>
          <w:sz w:val="26"/>
          <w:szCs w:val="26"/>
        </w:rPr>
        <w:t xml:space="preserve"> Contribuabilul care beneficiază de scutirea de la plata impozitului/taxei pe clădiri are </w:t>
      </w:r>
      <w:proofErr w:type="spellStart"/>
      <w:r>
        <w:rPr>
          <w:rFonts w:ascii="Times New Roman" w:hAnsi="Times New Roman"/>
          <w:sz w:val="26"/>
          <w:szCs w:val="26"/>
        </w:rPr>
        <w:t>obligaţia</w:t>
      </w:r>
      <w:proofErr w:type="spellEnd"/>
      <w:r>
        <w:rPr>
          <w:rFonts w:ascii="Times New Roman" w:hAnsi="Times New Roman"/>
          <w:sz w:val="26"/>
          <w:szCs w:val="26"/>
        </w:rPr>
        <w:t xml:space="preserve"> ca ulterior acordării scutirii să aducă la </w:t>
      </w:r>
      <w:proofErr w:type="spellStart"/>
      <w:r>
        <w:rPr>
          <w:rFonts w:ascii="Times New Roman" w:hAnsi="Times New Roman"/>
          <w:sz w:val="26"/>
          <w:szCs w:val="26"/>
        </w:rPr>
        <w:t>cunoştinţa</w:t>
      </w:r>
      <w:proofErr w:type="spellEnd"/>
      <w:r>
        <w:rPr>
          <w:rFonts w:ascii="Times New Roman" w:hAnsi="Times New Roman"/>
          <w:sz w:val="26"/>
          <w:szCs w:val="26"/>
        </w:rPr>
        <w:t xml:space="preserve"> organului fiscal orice </w:t>
      </w:r>
      <w:proofErr w:type="spellStart"/>
      <w:r>
        <w:rPr>
          <w:rFonts w:ascii="Times New Roman" w:hAnsi="Times New Roman"/>
          <w:sz w:val="26"/>
          <w:szCs w:val="26"/>
        </w:rPr>
        <w:t>modificari</w:t>
      </w:r>
      <w:proofErr w:type="spellEnd"/>
      <w:r>
        <w:rPr>
          <w:rFonts w:ascii="Times New Roman" w:hAnsi="Times New Roman"/>
          <w:sz w:val="26"/>
          <w:szCs w:val="26"/>
        </w:rPr>
        <w:t xml:space="preserve"> intervenite </w:t>
      </w:r>
      <w:proofErr w:type="spellStart"/>
      <w:r>
        <w:rPr>
          <w:rFonts w:ascii="Times New Roman" w:hAnsi="Times New Roman"/>
          <w:sz w:val="26"/>
          <w:szCs w:val="26"/>
        </w:rPr>
        <w:t>faţă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situaţia</w:t>
      </w:r>
      <w:proofErr w:type="spellEnd"/>
      <w:r>
        <w:rPr>
          <w:rFonts w:ascii="Times New Roman" w:hAnsi="Times New Roman"/>
          <w:sz w:val="26"/>
          <w:szCs w:val="26"/>
        </w:rPr>
        <w:t xml:space="preserve"> existentă la data acordării scutirii. </w:t>
      </w:r>
    </w:p>
    <w:p w14:paraId="5579A328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36752780" w14:textId="6AC255C0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Art.9 </w:t>
      </w:r>
      <w:r>
        <w:rPr>
          <w:rFonts w:ascii="Times New Roman" w:hAnsi="Times New Roman"/>
          <w:sz w:val="26"/>
          <w:szCs w:val="26"/>
        </w:rPr>
        <w:t xml:space="preserve">În cazul în care după acordarea </w:t>
      </w:r>
      <w:proofErr w:type="spellStart"/>
      <w:r>
        <w:rPr>
          <w:rFonts w:ascii="Times New Roman" w:hAnsi="Times New Roman"/>
          <w:sz w:val="26"/>
          <w:szCs w:val="26"/>
        </w:rPr>
        <w:t>facilităţii</w:t>
      </w:r>
      <w:proofErr w:type="spellEnd"/>
      <w:r>
        <w:rPr>
          <w:rFonts w:ascii="Times New Roman" w:hAnsi="Times New Roman"/>
          <w:sz w:val="26"/>
          <w:szCs w:val="26"/>
        </w:rPr>
        <w:t xml:space="preserve"> fiscale, se constată că beneficiarul a indus în eroare organele fiscale prin declararea unor date nereale impozitul/taxa pe clădiri va fi recalculată începând cu data</w:t>
      </w:r>
      <w:r w:rsidR="0091736C">
        <w:rPr>
          <w:rFonts w:ascii="Times New Roman" w:hAnsi="Times New Roman"/>
          <w:sz w:val="26"/>
          <w:szCs w:val="26"/>
        </w:rPr>
        <w:t xml:space="preserve"> de</w:t>
      </w:r>
      <w:r>
        <w:rPr>
          <w:rFonts w:ascii="Times New Roman" w:hAnsi="Times New Roman"/>
          <w:sz w:val="26"/>
          <w:szCs w:val="26"/>
        </w:rPr>
        <w:t xml:space="preserve"> 1 ianuarie 20</w:t>
      </w:r>
      <w:r w:rsidR="0068450A">
        <w:rPr>
          <w:rFonts w:ascii="Times New Roman" w:hAnsi="Times New Roman"/>
          <w:sz w:val="26"/>
          <w:szCs w:val="26"/>
        </w:rPr>
        <w:t>2</w:t>
      </w:r>
      <w:r w:rsidR="00DA2EC7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</w:t>
      </w:r>
    </w:p>
    <w:p w14:paraId="4779178A" w14:textId="77777777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0B88F243" w14:textId="6134245B" w:rsidR="00A16889" w:rsidRDefault="00A16889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Art.10</w:t>
      </w:r>
      <w:r>
        <w:rPr>
          <w:rFonts w:ascii="Times New Roman" w:hAnsi="Times New Roman"/>
          <w:sz w:val="26"/>
          <w:szCs w:val="26"/>
        </w:rPr>
        <w:t xml:space="preserve"> Scutirea se acordă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 cazul contribuabililor care au beneficiat de această facilitate în anul 202</w:t>
      </w:r>
      <w:r w:rsidR="00DA2EC7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, pe baza documentelor justificative aflate la </w:t>
      </w:r>
      <w:proofErr w:type="spellStart"/>
      <w:r>
        <w:rPr>
          <w:rFonts w:ascii="Times New Roman" w:hAnsi="Times New Roman"/>
          <w:sz w:val="26"/>
          <w:szCs w:val="26"/>
        </w:rPr>
        <w:t>dispoziţia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Taxe. </w:t>
      </w:r>
    </w:p>
    <w:p w14:paraId="1FC2A1C0" w14:textId="77777777" w:rsidR="00A16889" w:rsidRDefault="00A16889">
      <w:pPr>
        <w:ind w:left="0"/>
        <w:rPr>
          <w:rFonts w:ascii="Times New Roman" w:hAnsi="Times New Roman"/>
          <w:sz w:val="26"/>
          <w:szCs w:val="26"/>
        </w:rPr>
      </w:pPr>
    </w:p>
    <w:p w14:paraId="08C3F914" w14:textId="77777777" w:rsidR="00A16889" w:rsidRDefault="00A16889">
      <w:pPr>
        <w:ind w:left="0"/>
        <w:rPr>
          <w:rFonts w:ascii="Times New Roman" w:hAnsi="Times New Roman"/>
          <w:sz w:val="26"/>
          <w:szCs w:val="26"/>
        </w:rPr>
      </w:pPr>
    </w:p>
    <w:p w14:paraId="61371BD3" w14:textId="77777777" w:rsidR="00A16889" w:rsidRDefault="00A16889">
      <w:pPr>
        <w:ind w:left="0"/>
        <w:rPr>
          <w:rFonts w:ascii="Times New Roman" w:hAnsi="Times New Roman"/>
          <w:sz w:val="26"/>
          <w:szCs w:val="26"/>
        </w:rPr>
      </w:pPr>
    </w:p>
    <w:p w14:paraId="1A336A43" w14:textId="77777777" w:rsidR="00A16889" w:rsidRDefault="00A16889">
      <w:pPr>
        <w:ind w:left="0"/>
        <w:rPr>
          <w:rFonts w:ascii="Times New Roman" w:hAnsi="Times New Roman"/>
          <w:sz w:val="26"/>
          <w:szCs w:val="26"/>
        </w:rPr>
      </w:pPr>
    </w:p>
    <w:p w14:paraId="41804270" w14:textId="77777777" w:rsidR="00A16889" w:rsidRDefault="00A16889">
      <w:pPr>
        <w:ind w:left="0"/>
        <w:rPr>
          <w:rFonts w:ascii="Times New Roman" w:hAnsi="Times New Roman"/>
          <w:sz w:val="26"/>
          <w:szCs w:val="26"/>
        </w:rPr>
      </w:pPr>
    </w:p>
    <w:p w14:paraId="7081A212" w14:textId="77777777" w:rsidR="00A16889" w:rsidRDefault="00A16889">
      <w:pPr>
        <w:ind w:left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38336F25" w14:textId="77777777" w:rsidR="00A16889" w:rsidRDefault="00A16889">
      <w:pPr>
        <w:ind w:left="0"/>
        <w:rPr>
          <w:rFonts w:ascii="Times New Roman" w:hAnsi="Times New Roman"/>
          <w:sz w:val="26"/>
          <w:szCs w:val="26"/>
        </w:rPr>
      </w:pPr>
    </w:p>
    <w:p w14:paraId="283BB9C8" w14:textId="77777777" w:rsidR="00A16889" w:rsidRDefault="00A16889">
      <w:pPr>
        <w:ind w:left="0"/>
        <w:rPr>
          <w:rFonts w:ascii="Times New Roman" w:hAnsi="Times New Roman"/>
          <w:sz w:val="26"/>
          <w:szCs w:val="26"/>
        </w:rPr>
      </w:pPr>
    </w:p>
    <w:p w14:paraId="1652F13F" w14:textId="77777777" w:rsidR="00A16889" w:rsidRDefault="00A16889">
      <w:pPr>
        <w:ind w:left="0"/>
        <w:rPr>
          <w:rFonts w:ascii="Times New Roman" w:hAnsi="Times New Roman"/>
          <w:sz w:val="26"/>
          <w:szCs w:val="26"/>
        </w:rPr>
      </w:pPr>
    </w:p>
    <w:p w14:paraId="06FDAB39" w14:textId="77777777" w:rsidR="00A16889" w:rsidRDefault="00A16889">
      <w:pPr>
        <w:ind w:left="0"/>
        <w:rPr>
          <w:rFonts w:ascii="Times New Roman" w:hAnsi="Times New Roman"/>
          <w:sz w:val="26"/>
          <w:szCs w:val="26"/>
        </w:rPr>
      </w:pPr>
    </w:p>
    <w:p w14:paraId="4C9E5910" w14:textId="77777777" w:rsidR="00A16889" w:rsidRPr="002E5AED" w:rsidRDefault="00A16889" w:rsidP="002E5AED">
      <w:p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1CB8CDB" w14:textId="705C0D89" w:rsidR="00A16889" w:rsidRPr="002E5AED" w:rsidRDefault="002E5AED" w:rsidP="002E5AED">
      <w:pPr>
        <w:tabs>
          <w:tab w:val="left" w:pos="4020"/>
        </w:tabs>
        <w:jc w:val="center"/>
        <w:rPr>
          <w:rFonts w:ascii="Times New Roman" w:hAnsi="Times New Roman"/>
          <w:b/>
          <w:sz w:val="28"/>
          <w:szCs w:val="28"/>
        </w:rPr>
      </w:pPr>
      <w:r w:rsidRPr="002E5AED">
        <w:rPr>
          <w:rFonts w:ascii="Times New Roman" w:hAnsi="Times New Roman"/>
          <w:b/>
          <w:sz w:val="28"/>
          <w:szCs w:val="28"/>
        </w:rPr>
        <w:t>PREŞEDINTE DE ŞEDINŢĂ,</w:t>
      </w:r>
    </w:p>
    <w:p w14:paraId="669DCB4F" w14:textId="59E76BFC" w:rsidR="002E5AED" w:rsidRPr="002E5AED" w:rsidRDefault="002E5AED" w:rsidP="002E5AED">
      <w:pPr>
        <w:tabs>
          <w:tab w:val="left" w:pos="4020"/>
        </w:tabs>
        <w:jc w:val="center"/>
        <w:rPr>
          <w:rFonts w:ascii="Times New Roman" w:hAnsi="Times New Roman"/>
          <w:b/>
          <w:sz w:val="28"/>
          <w:szCs w:val="28"/>
        </w:rPr>
      </w:pPr>
      <w:r w:rsidRPr="002E5AED">
        <w:rPr>
          <w:rFonts w:ascii="Times New Roman" w:hAnsi="Times New Roman"/>
          <w:b/>
          <w:sz w:val="28"/>
          <w:szCs w:val="28"/>
        </w:rPr>
        <w:t>Marian Daniel PĂLOIU</w:t>
      </w:r>
    </w:p>
    <w:p w14:paraId="28E7A9CB" w14:textId="77777777" w:rsidR="00A16889" w:rsidRPr="002E5AED" w:rsidRDefault="00A16889" w:rsidP="002E5A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A698A84" w14:textId="77777777" w:rsidR="00A16889" w:rsidRPr="002E5AED" w:rsidRDefault="00A16889" w:rsidP="002E5A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DF3C585" w14:textId="77777777" w:rsidR="00A16889" w:rsidRPr="002E5AED" w:rsidRDefault="00A16889" w:rsidP="002E5A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BED3172" w14:textId="77777777" w:rsidR="00A16889" w:rsidRDefault="00A16889">
      <w:pPr>
        <w:rPr>
          <w:rFonts w:ascii="Times New Roman" w:hAnsi="Times New Roman"/>
          <w:sz w:val="26"/>
          <w:szCs w:val="26"/>
        </w:rPr>
      </w:pPr>
    </w:p>
    <w:p w14:paraId="458EA9BF" w14:textId="77777777" w:rsidR="00A16889" w:rsidRDefault="00A16889">
      <w:pPr>
        <w:rPr>
          <w:rFonts w:ascii="Times New Roman" w:hAnsi="Times New Roman"/>
          <w:sz w:val="26"/>
          <w:szCs w:val="26"/>
        </w:rPr>
      </w:pPr>
    </w:p>
    <w:p w14:paraId="0D12DB3B" w14:textId="77777777" w:rsidR="00A16889" w:rsidRDefault="00A16889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A16889">
      <w:footerReference w:type="default" r:id="rId6"/>
      <w:pgSz w:w="12240" w:h="15840"/>
      <w:pgMar w:top="568" w:right="61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DA0E2" w14:textId="77777777" w:rsidR="000A2B7A" w:rsidRDefault="000A2B7A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65470921" w14:textId="77777777" w:rsidR="000A2B7A" w:rsidRDefault="000A2B7A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D540E" w14:textId="77777777" w:rsidR="00A16889" w:rsidRDefault="00A16889">
    <w:pPr>
      <w:pStyle w:val="Subsol"/>
      <w:jc w:val="right"/>
      <w:rPr>
        <w:rFonts w:ascii="Times New Roman" w:hAnsi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2E5AED">
      <w:rPr>
        <w:noProof/>
      </w:rPr>
      <w:t>2</w:t>
    </w:r>
    <w:r>
      <w:fldChar w:fldCharType="end"/>
    </w:r>
  </w:p>
  <w:p w14:paraId="6ABE7640" w14:textId="77777777" w:rsidR="00A16889" w:rsidRDefault="00A16889">
    <w:pPr>
      <w:pStyle w:val="Subsol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B406F" w14:textId="77777777" w:rsidR="000A2B7A" w:rsidRDefault="000A2B7A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33C5E226" w14:textId="77777777" w:rsidR="000A2B7A" w:rsidRDefault="000A2B7A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3A"/>
    <w:rsid w:val="000A2B7A"/>
    <w:rsid w:val="0014114D"/>
    <w:rsid w:val="001B193E"/>
    <w:rsid w:val="002E5AED"/>
    <w:rsid w:val="00412622"/>
    <w:rsid w:val="004F1F4C"/>
    <w:rsid w:val="0068450A"/>
    <w:rsid w:val="00684B82"/>
    <w:rsid w:val="00762A9C"/>
    <w:rsid w:val="0091736C"/>
    <w:rsid w:val="009B3EAC"/>
    <w:rsid w:val="00A16889"/>
    <w:rsid w:val="00B75D42"/>
    <w:rsid w:val="00BD4D7D"/>
    <w:rsid w:val="00D71A3A"/>
    <w:rsid w:val="00D977B4"/>
    <w:rsid w:val="00DA2EC7"/>
    <w:rsid w:val="00E03847"/>
    <w:rsid w:val="00E525DD"/>
    <w:rsid w:val="00E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52EDE"/>
  <w15:chartTrackingRefBased/>
  <w15:docId w15:val="{79895348-15DE-4461-96D4-CC32BD82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720"/>
      <w:jc w:val="both"/>
    </w:pPr>
    <w:rPr>
      <w:rFonts w:ascii="Calibri" w:hAnsi="Calibri"/>
      <w:sz w:val="22"/>
      <w:szCs w:val="22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semiHidden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Pr>
      <w:rFonts w:ascii="Calibri" w:hAnsi="Calibri" w:cs="Calibri"/>
      <w:sz w:val="22"/>
      <w:lang w:val="ro-RO" w:eastAsia="x-none"/>
    </w:rPr>
  </w:style>
  <w:style w:type="paragraph" w:styleId="Subsol">
    <w:name w:val="footer"/>
    <w:basedOn w:val="Normal"/>
    <w:semiHidden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Pr>
      <w:rFonts w:ascii="Calibri" w:hAnsi="Calibri" w:cs="Calibri"/>
      <w:sz w:val="22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sapl13</cp:lastModifiedBy>
  <cp:revision>3</cp:revision>
  <cp:lastPrinted>2021-10-12T13:56:00Z</cp:lastPrinted>
  <dcterms:created xsi:type="dcterms:W3CDTF">2024-12-18T10:18:00Z</dcterms:created>
  <dcterms:modified xsi:type="dcterms:W3CDTF">2024-12-18T10:20:00Z</dcterms:modified>
</cp:coreProperties>
</file>